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AE8" w:rsidRDefault="00B56AE8" w:rsidP="00B56AE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b/>
          <w:sz w:val="24"/>
          <w:szCs w:val="24"/>
          <w:lang w:eastAsia="en-GB"/>
        </w:rPr>
        <w:t>Name of game</w:t>
      </w:r>
      <w:r>
        <w:rPr>
          <w:rFonts w:ascii="Verdana" w:eastAsia="Times New Roman" w:hAnsi="Verdana" w:cs="Times New Roman"/>
          <w:sz w:val="24"/>
          <w:szCs w:val="24"/>
          <w:lang w:eastAsia="en-GB"/>
        </w:rPr>
        <w:t>:  Four digit targets (could be three or two digit targets)</w:t>
      </w:r>
    </w:p>
    <w:p w:rsidR="00B56AE8" w:rsidRDefault="00B56AE8" w:rsidP="00B56AE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b/>
          <w:sz w:val="24"/>
          <w:szCs w:val="24"/>
          <w:lang w:eastAsia="en-GB"/>
        </w:rPr>
        <w:t>Learning aim of game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 xml:space="preserve">: </w:t>
      </w:r>
      <w:r>
        <w:rPr>
          <w:rFonts w:ascii="Verdana" w:eastAsia="Times New Roman" w:hAnsi="Verdana" w:cs="Times New Roman"/>
          <w:sz w:val="24"/>
          <w:szCs w:val="24"/>
          <w:lang w:eastAsia="en-GB"/>
        </w:rPr>
        <w:t>Looking at the relationship between different numbers, knowing about the different properties of numbers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 xml:space="preserve"> </w:t>
      </w:r>
    </w:p>
    <w:p w:rsidR="00B56AE8" w:rsidRPr="00B56AE8" w:rsidRDefault="00B56AE8" w:rsidP="00B56AE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b/>
          <w:sz w:val="24"/>
          <w:szCs w:val="24"/>
          <w:lang w:eastAsia="en-GB"/>
        </w:rPr>
        <w:t>You will need: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 xml:space="preserve">  </w:t>
      </w:r>
      <w:r>
        <w:rPr>
          <w:rFonts w:ascii="Verdana" w:eastAsia="Times New Roman" w:hAnsi="Verdana" w:cs="Times New Roman"/>
          <w:sz w:val="24"/>
          <w:szCs w:val="24"/>
          <w:lang w:eastAsia="en-GB"/>
        </w:rPr>
        <w:t>You have two sets of the digit cards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 xml:space="preserve"> from </w:t>
      </w:r>
      <w:r w:rsidRPr="00B56AE8">
        <w:rPr>
          <w:rFonts w:ascii="MathJax_Main" w:eastAsia="Times New Roman" w:hAnsi="MathJax_Main" w:cs="Times New Roman"/>
          <w:sz w:val="30"/>
          <w:szCs w:val="30"/>
          <w:bdr w:val="none" w:sz="0" w:space="0" w:color="auto" w:frame="1"/>
          <w:lang w:eastAsia="en-GB"/>
        </w:rPr>
        <w:t>0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 xml:space="preserve"> to </w:t>
      </w:r>
      <w:r w:rsidRPr="00B56AE8">
        <w:rPr>
          <w:rFonts w:ascii="MathJax_Main" w:eastAsia="Times New Roman" w:hAnsi="MathJax_Main" w:cs="Times New Roman"/>
          <w:sz w:val="30"/>
          <w:szCs w:val="30"/>
          <w:bdr w:val="none" w:sz="0" w:space="0" w:color="auto" w:frame="1"/>
          <w:lang w:eastAsia="en-GB"/>
        </w:rPr>
        <w:t>9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t>.</w:t>
      </w:r>
    </w:p>
    <w:p w:rsidR="00B56AE8" w:rsidRDefault="00B56AE8" w:rsidP="00B56AE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noProof/>
          <w:sz w:val="24"/>
          <w:szCs w:val="24"/>
          <w:lang w:eastAsia="en-GB"/>
        </w:rPr>
        <w:drawing>
          <wp:inline distT="0" distB="0" distL="0" distR="0" wp14:anchorId="3E86C2AA" wp14:editId="52E6CEF2">
            <wp:extent cx="3048000" cy="609600"/>
            <wp:effectExtent l="0" t="0" r="0" b="0"/>
            <wp:docPr id="2" name="Picture 2" descr="0-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-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031" w:rsidRDefault="00BC5031" w:rsidP="00B56AE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en-GB"/>
        </w:rPr>
      </w:pPr>
    </w:p>
    <w:p w:rsidR="00BC5031" w:rsidRPr="00B56AE8" w:rsidRDefault="00BC5031" w:rsidP="00BC50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>
        <w:rPr>
          <w:rFonts w:ascii="Verdana" w:eastAsia="Times New Roman" w:hAnsi="Verdana" w:cs="Times New Roman"/>
          <w:sz w:val="24"/>
          <w:szCs w:val="24"/>
          <w:lang w:eastAsia="en-GB"/>
        </w:rPr>
        <w:t xml:space="preserve">                         A set of target numbers (see below as an example)</w:t>
      </w:r>
    </w:p>
    <w:p w:rsidR="00B56AE8" w:rsidRDefault="00B56AE8" w:rsidP="00B56AE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br/>
        <w:t>The idea is to arrange these digits in the five boxes to make four-digit numbers as close to the target number as possible.</w:t>
      </w:r>
      <w:r w:rsidRPr="00B56AE8">
        <w:rPr>
          <w:rFonts w:ascii="Verdana" w:eastAsia="Times New Roman" w:hAnsi="Verdana" w:cs="Times New Roman"/>
          <w:sz w:val="24"/>
          <w:szCs w:val="24"/>
          <w:lang w:eastAsia="en-GB"/>
        </w:rPr>
        <w:br/>
        <w:t>You may use each digit once only.</w:t>
      </w:r>
      <w:r>
        <w:rPr>
          <w:rFonts w:ascii="Verdana" w:eastAsia="Times New Roman" w:hAnsi="Verdana" w:cs="Times New Roman"/>
          <w:sz w:val="24"/>
          <w:szCs w:val="24"/>
          <w:lang w:eastAsia="en-GB"/>
        </w:rPr>
        <w:t xml:space="preserve"> You can choose any </w:t>
      </w:r>
      <w:r w:rsidR="00BC5031">
        <w:rPr>
          <w:rFonts w:ascii="Verdana" w:eastAsia="Times New Roman" w:hAnsi="Verdana" w:cs="Times New Roman"/>
          <w:sz w:val="24"/>
          <w:szCs w:val="24"/>
          <w:lang w:eastAsia="en-GB"/>
        </w:rPr>
        <w:t>target numbers that are appropriate to your class.</w:t>
      </w:r>
    </w:p>
    <w:p w:rsidR="00BC5031" w:rsidRPr="00B56AE8" w:rsidRDefault="00BC5031" w:rsidP="00B56AE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</w:p>
    <w:p w:rsidR="00B56AE8" w:rsidRPr="00B56AE8" w:rsidRDefault="00B56AE8" w:rsidP="00B56AE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B56AE8">
        <w:rPr>
          <w:rFonts w:ascii="Verdana" w:eastAsia="Times New Roman" w:hAnsi="Verdana" w:cs="Times New Roman"/>
          <w:noProof/>
          <w:sz w:val="24"/>
          <w:szCs w:val="24"/>
          <w:lang w:eastAsia="en-GB"/>
        </w:rPr>
        <w:drawing>
          <wp:inline distT="0" distB="0" distL="0" distR="0" wp14:anchorId="21C76B51" wp14:editId="7A6CBC31">
            <wp:extent cx="4224858" cy="3737978"/>
            <wp:effectExtent l="0" t="0" r="4445" b="0"/>
            <wp:docPr id="3" name="Picture 3" descr="http://nrich.maths.org/content/id/6342/4DTarget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nrich.maths.org/content/id/6342/4DTargets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4858" cy="3737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56AE8" w:rsidRDefault="00B56AE8" w:rsidP="00B56AE8"/>
    <w:p w:rsidR="00B56AE8" w:rsidRPr="00B56AE8" w:rsidRDefault="00B56AE8" w:rsidP="00B56AE8"/>
    <w:p w:rsidR="000B4B04" w:rsidRDefault="00BD01F9"/>
    <w:sectPr w:rsidR="000B4B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athJax_Main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AE8"/>
    <w:rsid w:val="009A1FAC"/>
    <w:rsid w:val="00B56AE8"/>
    <w:rsid w:val="00BC5031"/>
    <w:rsid w:val="00BD01F9"/>
    <w:rsid w:val="00EF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6A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6A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6A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6A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61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0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69006">
                  <w:marLeft w:val="316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27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13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49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34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077160">
                  <w:marLeft w:val="316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1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Davis</dc:creator>
  <cp:lastModifiedBy>Nick Davis</cp:lastModifiedBy>
  <cp:revision>2</cp:revision>
  <cp:lastPrinted>2014-11-25T18:45:00Z</cp:lastPrinted>
  <dcterms:created xsi:type="dcterms:W3CDTF">2014-11-25T18:47:00Z</dcterms:created>
  <dcterms:modified xsi:type="dcterms:W3CDTF">2014-11-25T18:47:00Z</dcterms:modified>
</cp:coreProperties>
</file>